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165"/>
        <w:gridCol w:w="195"/>
        <w:gridCol w:w="15"/>
        <w:gridCol w:w="14"/>
        <w:gridCol w:w="946"/>
        <w:gridCol w:w="345"/>
        <w:gridCol w:w="82"/>
        <w:gridCol w:w="890"/>
        <w:gridCol w:w="254"/>
        <w:gridCol w:w="496"/>
        <w:gridCol w:w="283"/>
        <w:gridCol w:w="743"/>
        <w:gridCol w:w="294"/>
        <w:gridCol w:w="81"/>
        <w:gridCol w:w="27"/>
        <w:gridCol w:w="258"/>
        <w:gridCol w:w="724"/>
        <w:gridCol w:w="2375"/>
        <w:gridCol w:w="483"/>
        <w:gridCol w:w="18"/>
        <w:gridCol w:w="7"/>
        <w:gridCol w:w="7"/>
        <w:gridCol w:w="160"/>
      </w:tblGrid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20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/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Otsikko3"/>
            </w:pPr>
            <w:r>
              <w:t>Täyttöohjeita sivulla 2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20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937D44" w:rsidRDefault="00937D44"/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2"/>
            </w:pPr>
            <w:r>
              <w:t>Viranomaisen merkintöjä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138" w:type="dxa"/>
            <w:gridSpan w:val="9"/>
            <w:vMerge w:val="restart"/>
            <w:tcBorders>
              <w:bottom w:val="nil"/>
              <w:right w:val="nil"/>
            </w:tcBorders>
          </w:tcPr>
          <w:p w:rsidR="00937D44" w:rsidRDefault="00937D44">
            <w:pPr>
              <w:pStyle w:val="Tyyli5"/>
              <w:rPr>
                <w:rFonts w:ascii="Arial" w:hAnsi="Arial"/>
              </w:rPr>
            </w:pPr>
            <w:r>
              <w:rPr>
                <w:rFonts w:ascii="Arial" w:hAnsi="Arial"/>
              </w:rPr>
              <w:t>Hakemuksen vastaanottaja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0" w:name="Teksti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1"/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07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937D44" w:rsidRDefault="00937D44"/>
        </w:tc>
        <w:tc>
          <w:tcPr>
            <w:tcW w:w="4140" w:type="dxa"/>
            <w:gridSpan w:val="10"/>
            <w:shd w:val="pct10" w:color="auto" w:fill="FFFFFF"/>
            <w:vAlign w:val="bottom"/>
          </w:tcPr>
          <w:p w:rsidR="00937D44" w:rsidRDefault="00937D44">
            <w:pPr>
              <w:pStyle w:val="Tyyli5"/>
            </w:pPr>
            <w:r>
              <w:t>Saapumispvm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138" w:type="dxa"/>
            <w:gridSpan w:val="9"/>
            <w:vMerge/>
            <w:tcBorders>
              <w:top w:val="single" w:sz="4" w:space="0" w:color="auto"/>
              <w:bottom w:val="nil"/>
              <w:right w:val="nil"/>
            </w:tcBorders>
          </w:tcPr>
          <w:p w:rsidR="00937D44" w:rsidRDefault="00937D44"/>
        </w:tc>
        <w:tc>
          <w:tcPr>
            <w:tcW w:w="2070" w:type="dxa"/>
            <w:gridSpan w:val="5"/>
            <w:vMerge/>
            <w:tcBorders>
              <w:left w:val="nil"/>
              <w:bottom w:val="nil"/>
            </w:tcBorders>
          </w:tcPr>
          <w:p w:rsidR="00937D44" w:rsidRDefault="00937D44"/>
        </w:tc>
        <w:tc>
          <w:tcPr>
            <w:tcW w:w="4140" w:type="dxa"/>
            <w:gridSpan w:val="10"/>
            <w:shd w:val="pct10" w:color="auto" w:fill="FFFFFF"/>
            <w:vAlign w:val="bottom"/>
          </w:tcPr>
          <w:p w:rsidR="00937D44" w:rsidRDefault="00937D44">
            <w:pPr>
              <w:pStyle w:val="Tyyli5"/>
            </w:pPr>
            <w:r>
              <w:t>Kiinteistötunnus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" w:name="Teksti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138" w:type="dxa"/>
            <w:gridSpan w:val="9"/>
            <w:vMerge/>
            <w:tcBorders>
              <w:top w:val="single" w:sz="4" w:space="0" w:color="auto"/>
              <w:bottom w:val="nil"/>
              <w:right w:val="nil"/>
            </w:tcBorders>
          </w:tcPr>
          <w:p w:rsidR="00937D44" w:rsidRDefault="00937D44"/>
        </w:tc>
        <w:tc>
          <w:tcPr>
            <w:tcW w:w="2070" w:type="dxa"/>
            <w:gridSpan w:val="5"/>
            <w:vMerge/>
            <w:tcBorders>
              <w:left w:val="nil"/>
              <w:bottom w:val="nil"/>
            </w:tcBorders>
          </w:tcPr>
          <w:p w:rsidR="00937D44" w:rsidRDefault="00937D44"/>
        </w:tc>
        <w:tc>
          <w:tcPr>
            <w:tcW w:w="4140" w:type="dxa"/>
            <w:gridSpan w:val="10"/>
            <w:tcBorders>
              <w:bottom w:val="single" w:sz="4" w:space="0" w:color="auto"/>
            </w:tcBorders>
            <w:shd w:val="pct10" w:color="auto" w:fill="FFFFFF"/>
            <w:vAlign w:val="bottom"/>
          </w:tcPr>
          <w:p w:rsidR="00937D44" w:rsidRDefault="00937D44">
            <w:pPr>
              <w:pStyle w:val="Tyyli5"/>
            </w:pPr>
            <w:r>
              <w:t>Lupanumero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1"/>
                  <w:enabled/>
                  <w:calcOnExit w:val="0"/>
                  <w:textInput>
                    <w:format w:val="Isot kirjaimet"/>
                  </w:textInput>
                </w:ffData>
              </w:fldChar>
            </w:r>
            <w:bookmarkStart w:id="4" w:name="Teksti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1 Toimenpide-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 xml:space="preserve">   alue</w:t>
            </w:r>
          </w:p>
        </w:tc>
        <w:tc>
          <w:tcPr>
            <w:tcW w:w="2906" w:type="dxa"/>
            <w:gridSpan w:val="9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  <w:r>
              <w:t>Kylä / kunnanosa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5" w:name="Teksti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906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  <w:r>
              <w:t>Tilan nimi / korttelin nro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50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937D44" w:rsidRDefault="00937D44">
            <w:pPr>
              <w:pStyle w:val="Tyyli5"/>
            </w:pPr>
            <w:r>
              <w:t>Tilan RN:o / tontin nro / rakennuspaikan nro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6" w:name="Teksti1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2906" w:type="dxa"/>
            <w:gridSpan w:val="9"/>
            <w:tcBorders>
              <w:top w:val="dotted" w:sz="4" w:space="0" w:color="auto"/>
              <w:bottom w:val="nil"/>
              <w:right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06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7" w:name="Teksti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3050" w:type="dxa"/>
            <w:gridSpan w:val="6"/>
            <w:tcBorders>
              <w:top w:val="dotted" w:sz="4" w:space="0" w:color="auto"/>
              <w:left w:val="single" w:sz="4" w:space="0" w:color="auto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86" w:type="dxa"/>
            <w:vMerge/>
            <w:tcBorders>
              <w:bottom w:val="single" w:sz="4" w:space="0" w:color="auto"/>
            </w:tcBorders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5812" w:type="dxa"/>
            <w:gridSpan w:val="17"/>
            <w:tcBorders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Alueen pinta-ala, johon maanrakennustyö, puiden kaataminen tai muu näihin verrattava toimenpide kohdistuu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jc w:val="right"/>
            </w:pPr>
          </w:p>
          <w:p w:rsidR="00937D44" w:rsidRDefault="00937D44">
            <w:pPr>
              <w:pStyle w:val="Tyyli5"/>
            </w:pPr>
            <w:r>
              <w:rPr>
                <w:sz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75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937D44" w:rsidRDefault="00937D44">
            <w:pPr>
              <w:pStyle w:val="Tyyli5"/>
              <w:jc w:val="right"/>
            </w:pPr>
          </w:p>
          <w:p w:rsidR="00937D44" w:rsidRDefault="00937D44">
            <w:pPr>
              <w:pStyle w:val="Tyyli5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2 Hakija</w:t>
            </w:r>
          </w:p>
        </w:tc>
        <w:tc>
          <w:tcPr>
            <w:tcW w:w="5812" w:type="dxa"/>
            <w:gridSpan w:val="17"/>
            <w:vAlign w:val="bottom"/>
          </w:tcPr>
          <w:p w:rsidR="00937D44" w:rsidRDefault="00937D44">
            <w:pPr>
              <w:pStyle w:val="Tyyli5"/>
            </w:pPr>
            <w:r>
              <w:t>Nimi ja ammatti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7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9" w:name="Teksti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3050" w:type="dxa"/>
            <w:gridSpan w:val="6"/>
            <w:vAlign w:val="bottom"/>
          </w:tcPr>
          <w:p w:rsidR="00937D44" w:rsidRDefault="00937D44">
            <w:pPr>
              <w:pStyle w:val="Tyyli5"/>
            </w:pPr>
            <w:r>
              <w:t>Puhelin virka-aikana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0" w:name="Teksti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5812" w:type="dxa"/>
            <w:gridSpan w:val="17"/>
            <w:tcBorders>
              <w:bottom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  <w:r>
              <w:t>Osoite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1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1" w:name="Teksti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3050" w:type="dxa"/>
            <w:gridSpan w:val="6"/>
            <w:tcBorders>
              <w:bottom w:val="single" w:sz="4" w:space="0" w:color="auto"/>
            </w:tcBorders>
            <w:vAlign w:val="bottom"/>
          </w:tcPr>
          <w:p w:rsidR="00937D44" w:rsidRDefault="00937D44">
            <w:pPr>
              <w:pStyle w:val="Tyyli5"/>
            </w:pPr>
            <w:r>
              <w:t>Faksi / sähköposti</w:t>
            </w:r>
          </w:p>
          <w:p w:rsidR="00937D44" w:rsidRDefault="00937D44">
            <w:pPr>
              <w:pStyle w:val="Tyyli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3 Toimenpide</w:t>
            </w:r>
          </w:p>
          <w:p w:rsidR="00937D44" w:rsidRDefault="00937D44">
            <w:pPr>
              <w:pStyle w:val="Tyyli2"/>
            </w:pPr>
            <w:r>
              <w:t xml:space="preserve">   (tarvittaessa</w:t>
            </w:r>
          </w:p>
          <w:p w:rsidR="00937D44" w:rsidRDefault="00937D44">
            <w:pPr>
              <w:pStyle w:val="Tyyli2"/>
            </w:pPr>
            <w:r>
              <w:t xml:space="preserve">    suunnitelmat</w:t>
            </w:r>
          </w:p>
          <w:p w:rsidR="00937D44" w:rsidRDefault="00937D44">
            <w:pPr>
              <w:pStyle w:val="Tyyli2"/>
            </w:pPr>
            <w:r>
              <w:t xml:space="preserve">    liitteenä)</w:t>
            </w:r>
          </w:p>
        </w:tc>
        <w:tc>
          <w:tcPr>
            <w:tcW w:w="8862" w:type="dxa"/>
            <w:gridSpan w:val="23"/>
            <w:tcBorders>
              <w:bottom w:val="nil"/>
            </w:tcBorders>
          </w:tcPr>
          <w:p w:rsidR="00937D44" w:rsidRDefault="00937D44">
            <w:pPr>
              <w:pStyle w:val="Tyyli5"/>
            </w:pPr>
            <w:r>
              <w:t>Lyhyt selostus niistä toimenpiteistä, joille haetaan lupaa; selostuksessa on osoitettava jälkihoitotoimenpiteet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8473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t>puiden kaataminen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8473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t>maan kaivaminen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8473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t>täyttämistyö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t>muu, mikä?</w:t>
            </w:r>
          </w:p>
        </w:tc>
        <w:tc>
          <w:tcPr>
            <w:tcW w:w="69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8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8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  <w:tc>
          <w:tcPr>
            <w:tcW w:w="83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75" w:type="dxa"/>
            <w:gridSpan w:val="3"/>
            <w:tcBorders>
              <w:top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bookmarkEnd w:id="13"/>
        <w:tc>
          <w:tcPr>
            <w:tcW w:w="8487" w:type="dxa"/>
            <w:gridSpan w:val="20"/>
            <w:tcBorders>
              <w:top w:val="nil"/>
              <w:lef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 xml:space="preserve">Toimenpide liittyy tulevaan rakentamiseen 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4 Suunnittelija</w:t>
            </w:r>
          </w:p>
        </w:tc>
        <w:tc>
          <w:tcPr>
            <w:tcW w:w="8862" w:type="dxa"/>
            <w:gridSpan w:val="23"/>
            <w:tcBorders>
              <w:bottom w:val="nil"/>
            </w:tcBorders>
          </w:tcPr>
          <w:p w:rsidR="00937D44" w:rsidRDefault="00937D44">
            <w:pPr>
              <w:pStyle w:val="Tyyli5"/>
            </w:pPr>
            <w:r>
              <w:t>Nimi ja koulutus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23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14" w:name="Teksti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5 Lisäselvitykset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 xml:space="preserve">   ja hankitut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ennakko-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lausunnot</w:t>
            </w:r>
          </w:p>
        </w:tc>
        <w:tc>
          <w:tcPr>
            <w:tcW w:w="8862" w:type="dxa"/>
            <w:gridSpan w:val="23"/>
            <w:tcBorders>
              <w:bottom w:val="nil"/>
            </w:tcBorders>
          </w:tcPr>
          <w:p w:rsidR="00937D44" w:rsidRDefault="00937D44">
            <w:pPr>
              <w:pStyle w:val="Tyyli5"/>
            </w:pPr>
            <w:r>
              <w:t>Selvitys mahdollisista saastuneista maa-alueista ja toimenpiteen mahdollisista vaikutuksista pohjaveteen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/>
            <w:tcBorders>
              <w:top w:val="nil"/>
              <w:left w:val="nil"/>
              <w:bottom w:val="single" w:sz="4" w:space="0" w:color="auto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/>
            <w:tcBorders>
              <w:top w:val="nil"/>
              <w:left w:val="nil"/>
              <w:bottom w:val="single" w:sz="4" w:space="0" w:color="auto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top w:val="nil"/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6 Perustelut</w:t>
            </w:r>
          </w:p>
        </w:tc>
        <w:tc>
          <w:tcPr>
            <w:tcW w:w="165" w:type="dxa"/>
            <w:vMerge w:val="restart"/>
            <w:tcBorders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 w:val="restart"/>
            <w:tcBorders>
              <w:left w:val="nil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/>
            <w:tcBorders>
              <w:left w:val="nil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8505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2" w:type="dxa"/>
            <w:gridSpan w:val="4"/>
            <w:vMerge/>
            <w:tcBorders>
              <w:left w:val="nil"/>
              <w:bottom w:val="nil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7 Liitteet</w:t>
            </w:r>
          </w:p>
        </w:tc>
        <w:tc>
          <w:tcPr>
            <w:tcW w:w="375" w:type="dxa"/>
            <w:gridSpan w:val="3"/>
            <w:tcBorders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bookmarkEnd w:id="15"/>
        <w:tc>
          <w:tcPr>
            <w:tcW w:w="4053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1. Valtakirja</w:t>
            </w:r>
          </w:p>
        </w:tc>
        <w:tc>
          <w:tcPr>
            <w:tcW w:w="3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9" w:type="dxa"/>
            <w:gridSpan w:val="9"/>
            <w:tcBorders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6. Ympäristönhoitosuunnitelma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7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2. Selvitys alueen hallintaoikeudesta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7. Valokuvia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7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3. Karttaote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8. Naapurin kuuleminen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7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4. Kaavaote kaavamääräyksineen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9.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16" w:name="Teksti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bookmarkEnd w:id="16"/>
        <w:tc>
          <w:tcPr>
            <w:tcW w:w="17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75" w:type="dxa"/>
            <w:gridSpan w:val="3"/>
            <w:tcBorders>
              <w:top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4053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5. Asemapiirros</w:t>
            </w:r>
          </w:p>
        </w:tc>
        <w:tc>
          <w:tcPr>
            <w:tcW w:w="4434" w:type="dxa"/>
            <w:gridSpan w:val="11"/>
            <w:tcBorders>
              <w:top w:val="nil"/>
              <w:lef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1486" w:type="dxa"/>
            <w:vMerge w:val="restart"/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8 Tiedottaminen</w:t>
            </w:r>
          </w:p>
        </w:tc>
        <w:tc>
          <w:tcPr>
            <w:tcW w:w="4830" w:type="dxa"/>
            <w:gridSpan w:val="15"/>
            <w:vMerge w:val="restart"/>
            <w:vAlign w:val="bottom"/>
          </w:tcPr>
          <w:p w:rsidR="00937D44" w:rsidRDefault="00937D44">
            <w:pPr>
              <w:pStyle w:val="Tyyli5"/>
            </w:pPr>
            <w:r>
              <w:t>Asian vireilläolosta on hakijan toimesta asetettu rakennuspaikalle tiedote</w:t>
            </w:r>
          </w:p>
        </w:tc>
        <w:tc>
          <w:tcPr>
            <w:tcW w:w="4032" w:type="dxa"/>
            <w:gridSpan w:val="8"/>
            <w:tcBorders>
              <w:bottom w:val="nil"/>
            </w:tcBorders>
          </w:tcPr>
          <w:p w:rsidR="00937D44" w:rsidRDefault="00937D44">
            <w:pPr>
              <w:pStyle w:val="Tyyli5"/>
            </w:pPr>
            <w:r>
              <w:t>Päivämäärä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486" w:type="dxa"/>
            <w:vMerge/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4830" w:type="dxa"/>
            <w:gridSpan w:val="15"/>
            <w:vMerge/>
            <w:tcBorders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7" w:name="Teksti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  <w:r>
              <w:rPr>
                <w:sz w:val="24"/>
              </w:rPr>
              <w:t xml:space="preserve"> / </w:t>
            </w:r>
            <w:r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ksti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  <w:r>
              <w:rPr>
                <w:sz w:val="24"/>
              </w:rPr>
              <w:t xml:space="preserve">  20</w:t>
            </w:r>
            <w:r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ksti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 w:val="restart"/>
            <w:tcBorders>
              <w:right w:val="nil"/>
            </w:tcBorders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 xml:space="preserve">9 Tietojen 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 xml:space="preserve">    luovutus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bookmarkEnd w:id="20"/>
        <w:tc>
          <w:tcPr>
            <w:tcW w:w="8502" w:type="dxa"/>
            <w:gridSpan w:val="21"/>
            <w:tcBorders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Rakennusluparekisteristä saa luovuttaa henkilötietojani sisältävän kopion, tulosteen tai sen tiedot sähköisessä muodossa suoramarkkinointia sekä mielipide- tai markkinatutkimusta varten (julkisuuslaki 16 § 3 mom).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/>
            <w:tcBorders>
              <w:right w:val="nil"/>
            </w:tcBorders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tc>
          <w:tcPr>
            <w:tcW w:w="8502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Rakennusluparekisteristä ei saa missään muodossa antaa henkilötietojani suoramarkkinointia eikä mielipide- tai markkinatutkimusta varten (henkilötietolaki 30 §).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tcBorders>
              <w:bottom w:val="single" w:sz="4" w:space="0" w:color="auto"/>
            </w:tcBorders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10 Päätöksen</w:t>
            </w:r>
          </w:p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 xml:space="preserve">     toimittaminen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bookmarkEnd w:id="21"/>
        <w:tc>
          <w:tcPr>
            <w:tcW w:w="975" w:type="dxa"/>
            <w:gridSpan w:val="3"/>
            <w:tcBorders>
              <w:left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Postitse</w:t>
            </w:r>
          </w:p>
        </w:tc>
        <w:tc>
          <w:tcPr>
            <w:tcW w:w="345" w:type="dxa"/>
            <w:tcBorders>
              <w:left w:val="nil"/>
              <w:right w:val="nil"/>
            </w:tcBorders>
            <w:vAlign w:val="bottom"/>
          </w:tcPr>
          <w:p w:rsidR="00937D44" w:rsidRDefault="00937D44">
            <w:pPr>
              <w:pStyle w:val="Tyyli5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5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end"/>
            </w:r>
          </w:p>
        </w:tc>
        <w:bookmarkEnd w:id="22"/>
        <w:tc>
          <w:tcPr>
            <w:tcW w:w="7182" w:type="dxa"/>
            <w:gridSpan w:val="17"/>
            <w:tcBorders>
              <w:lef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Noudetaan</w:t>
            </w: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 w:val="restart"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2"/>
              <w:rPr>
                <w:b/>
              </w:rPr>
            </w:pPr>
            <w:r>
              <w:rPr>
                <w:b/>
              </w:rPr>
              <w:t>11 Allekirjoitus</w:t>
            </w:r>
          </w:p>
        </w:tc>
        <w:tc>
          <w:tcPr>
            <w:tcW w:w="165" w:type="dxa"/>
            <w:vMerge w:val="restart"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3237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Paikka ja päivämäärä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24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bookmarkStart w:id="23" w:name="Teksti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  <w:tc>
          <w:tcPr>
            <w:tcW w:w="501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</w:p>
        </w:tc>
        <w:tc>
          <w:tcPr>
            <w:tcW w:w="16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</w:tr>
      <w:tr w:rsidR="00937D4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6" w:type="dxa"/>
            <w:vMerge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2"/>
              <w:rPr>
                <w:b/>
              </w:rPr>
            </w:pPr>
          </w:p>
        </w:tc>
        <w:tc>
          <w:tcPr>
            <w:tcW w:w="165" w:type="dxa"/>
            <w:vMerge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  <w:tc>
          <w:tcPr>
            <w:tcW w:w="3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  <w:p w:rsidR="00937D44" w:rsidRDefault="00937D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4" w:name="Teksti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  <w:r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5" w:name="Teksti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  <w:r>
              <w:rPr>
                <w:rFonts w:ascii="Times New Roman" w:hAnsi="Times New Roman"/>
              </w:rPr>
              <w:t xml:space="preserve">  20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i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ksti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</w:p>
        </w:tc>
        <w:tc>
          <w:tcPr>
            <w:tcW w:w="5010" w:type="dxa"/>
            <w:gridSpan w:val="10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937D44" w:rsidRDefault="00937D44">
            <w:pPr>
              <w:pStyle w:val="Tyyli5"/>
            </w:pPr>
            <w:r>
              <w:t>Hakijan tai hänen valtuuttamansa henkilön allekirjoitus</w:t>
            </w:r>
          </w:p>
          <w:p w:rsidR="00937D44" w:rsidRDefault="00937D44">
            <w:pPr>
              <w:pStyle w:val="Yltunniste"/>
              <w:tabs>
                <w:tab w:val="clear" w:pos="4819"/>
                <w:tab w:val="clear" w:pos="963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ksti25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bookmarkStart w:id="27" w:name="Teksti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  <w:tc>
          <w:tcPr>
            <w:tcW w:w="1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37D44" w:rsidRDefault="00937D44">
            <w:pPr>
              <w:pStyle w:val="Tyyli5"/>
            </w:pPr>
          </w:p>
        </w:tc>
      </w:tr>
    </w:tbl>
    <w:p w:rsidR="00937D44" w:rsidRDefault="00937D44">
      <w:pPr>
        <w:pStyle w:val="Tyyli5"/>
        <w:sectPr w:rsidR="00937D44">
          <w:headerReference w:type="default" r:id="rId7"/>
          <w:pgSz w:w="11906" w:h="16838" w:code="9"/>
          <w:pgMar w:top="567" w:right="567" w:bottom="851" w:left="1134" w:header="510" w:footer="397" w:gutter="0"/>
          <w:cols w:space="708"/>
        </w:sectPr>
      </w:pPr>
      <w:r>
        <w:rPr>
          <w:rFonts w:ascii="Arial" w:hAnsi="Arial" w:cs="Arial"/>
          <w:sz w:val="12"/>
        </w:rPr>
        <w:t>Lomake: VKV131</w:t>
      </w:r>
      <w:r>
        <w:t xml:space="preserve">                                                                                                         Nimen selvennys</w:t>
      </w:r>
    </w:p>
    <w:p w:rsidR="00937D44" w:rsidRDefault="00937D44">
      <w:pPr>
        <w:pStyle w:val="Tyyli5"/>
      </w:pPr>
    </w:p>
    <w:p w:rsidR="00937D44" w:rsidRDefault="00937D44">
      <w:pPr>
        <w:pStyle w:val="Otsikko4"/>
        <w:rPr>
          <w:sz w:val="24"/>
        </w:rPr>
      </w:pPr>
      <w:r>
        <w:rPr>
          <w:sz w:val="24"/>
        </w:rPr>
        <w:t>TÄYTTÖOHJEITA</w:t>
      </w:r>
    </w:p>
    <w:p w:rsidR="00937D44" w:rsidRDefault="00937D44">
      <w:pPr>
        <w:rPr>
          <w:sz w:val="16"/>
        </w:rPr>
      </w:pPr>
    </w:p>
    <w:p w:rsidR="00937D44" w:rsidRDefault="00937D44">
      <w:pPr>
        <w:rPr>
          <w:sz w:val="16"/>
        </w:rPr>
      </w:pPr>
    </w:p>
    <w:p w:rsidR="00937D44" w:rsidRDefault="00937D44">
      <w:pPr>
        <w:rPr>
          <w:b/>
        </w:rPr>
      </w:pPr>
      <w:r>
        <w:rPr>
          <w:b/>
        </w:rPr>
        <w:t>Maisematyölupa (MRL 128 §)</w:t>
      </w:r>
    </w:p>
    <w:p w:rsidR="00937D44" w:rsidRDefault="00937D44">
      <w:pPr>
        <w:pStyle w:val="Leipteksti"/>
        <w:ind w:right="0"/>
        <w:rPr>
          <w:sz w:val="24"/>
        </w:rPr>
      </w:pPr>
      <w:r>
        <w:rPr>
          <w:sz w:val="24"/>
        </w:rPr>
        <w:t>Maisemaa muuttavaa maanrakennustyötä, puiden  kaatamista tai muuta näihin verrattavaa toimenpidettä ei saa suorittaa ilman lupaa (toimenpiderajoitus):</w:t>
      </w:r>
    </w:p>
    <w:p w:rsidR="00937D44" w:rsidRDefault="00937D44">
      <w:pPr>
        <w:pStyle w:val="Yltunniste"/>
        <w:tabs>
          <w:tab w:val="clear" w:pos="4819"/>
          <w:tab w:val="clear" w:pos="9638"/>
        </w:tabs>
      </w:pPr>
    </w:p>
    <w:p w:rsidR="00937D44" w:rsidRDefault="00937D44">
      <w:r>
        <w:t>1) asemakaava-alueella,</w:t>
      </w:r>
    </w:p>
    <w:p w:rsidR="00937D44" w:rsidRDefault="00937D44">
      <w:r>
        <w:t>2) yleiskaava-alueella, jos yleiskaavassa niin määrätään;eikä</w:t>
      </w:r>
    </w:p>
    <w:p w:rsidR="00937D44" w:rsidRDefault="00937D44">
      <w:r>
        <w:t>3) alueella, jolla on voimassa 53 §:ssä tarkoitettu rakennuskielto asemakaavan laatimiseksi tai</w:t>
      </w:r>
    </w:p>
    <w:p w:rsidR="00937D44" w:rsidRDefault="00937D44">
      <w:r>
        <w:t xml:space="preserve">    jolle yleiskaavan laatimista tai muuttamista varten on niin määrätty.</w:t>
      </w:r>
    </w:p>
    <w:p w:rsidR="00937D44" w:rsidRDefault="00937D44"/>
    <w:p w:rsidR="00937D44" w:rsidRDefault="00937D44">
      <w:pPr>
        <w:pStyle w:val="Leipteksti"/>
        <w:ind w:right="0"/>
        <w:rPr>
          <w:sz w:val="24"/>
        </w:rPr>
      </w:pPr>
      <w:r>
        <w:rPr>
          <w:sz w:val="24"/>
        </w:rPr>
        <w:t>Lupaa ei tarvita yleis- tai asemakaavan toteuttamiseksi tarpeellisten taikka myönnetyn rakennus- tai toimenpideluvan mukaisten töiden suorittamiseen eikä vaikutuksiltaan vähäisiin toimenpiteisiin.</w:t>
      </w:r>
    </w:p>
    <w:p w:rsidR="00937D44" w:rsidRDefault="00937D44">
      <w:pPr>
        <w:pStyle w:val="Leipteksti"/>
        <w:ind w:right="0"/>
        <w:rPr>
          <w:sz w:val="24"/>
        </w:rPr>
      </w:pPr>
    </w:p>
    <w:p w:rsidR="00937D44" w:rsidRDefault="00937D44">
      <w:r>
        <w:t>Lupa ei ole myöskään tarpeen, jos toimenpide perustuu yleisistä teistä annetun lain mukaiseen hyväksyttyyn tiesuunnitelmaan. Maisematyölupaa koskevia säännöksiä ei sovelleta sellaiseen maa-ainesten ottamiseen, johon tarvitaan maa-aineslaissa (555/1981) tarkoitettu lupa.</w:t>
      </w:r>
    </w:p>
    <w:p w:rsidR="00937D44" w:rsidRDefault="00937D44"/>
    <w:p w:rsidR="00937D44" w:rsidRDefault="00937D44">
      <w:r>
        <w:t>Luvanhakijana voi toimia maa-alueen omistaja tai haltija, tai hänen valtuuttamansa joku muu.</w:t>
      </w:r>
    </w:p>
    <w:p w:rsidR="00937D44" w:rsidRDefault="00937D44"/>
    <w:p w:rsidR="00937D44" w:rsidRDefault="00937D44">
      <w:r>
        <w:t>Maisematyöluvan edellytyksistä säädetään maankäyttö- ja rakennuslaissa. Lupapäätökseen voidaan ottaa tarpeellisia määräyksiä. Määräykset voivat koskea muun ohessa toimenpiteen suorittamista ja siitä mahdollisesti aiheutuvien haittojen rajoittamista.</w:t>
      </w:r>
    </w:p>
    <w:p w:rsidR="00937D44" w:rsidRDefault="00937D44"/>
    <w:p w:rsidR="00937D44" w:rsidRDefault="00937D44">
      <w:pPr>
        <w:pStyle w:val="Otsikko5"/>
        <w:ind w:right="0"/>
        <w:rPr>
          <w:sz w:val="24"/>
        </w:rPr>
      </w:pPr>
      <w:r>
        <w:rPr>
          <w:sz w:val="24"/>
        </w:rPr>
        <w:t>Hakemuksen tietojen rekisteröinti</w:t>
      </w:r>
    </w:p>
    <w:p w:rsidR="00937D44" w:rsidRDefault="00937D44">
      <w:pPr>
        <w:pStyle w:val="Leipteksti2"/>
        <w:ind w:right="0"/>
        <w:rPr>
          <w:sz w:val="24"/>
        </w:rPr>
      </w:pPr>
      <w:r>
        <w:rPr>
          <w:sz w:val="24"/>
        </w:rPr>
        <w:t>Hakemuksessa pyydetyistä tiedoista osa tallennetaan kunnan tietojärjestelmissä ja arkistossa. Maankäyttö- ja rakennuslain 147 §:n perusteella hakijan hakemuksessa tarvittavia tietoja kunta ilmoittaa Väestörekisterikeskukseen ja valtakunnalliseen väestötietojärjestelmään.</w:t>
      </w:r>
    </w:p>
    <w:p w:rsidR="00937D44" w:rsidRDefault="00937D44"/>
    <w:p w:rsidR="00937D44" w:rsidRDefault="00937D44">
      <w:pPr>
        <w:rPr>
          <w:sz w:val="20"/>
        </w:rPr>
      </w:pPr>
      <w:r>
        <w:t>Hakemuksen kohdassa 9 hakija voi antaa suostumuksen henkilötietojen luovuttamiseen suoramarkkinointia tai mielipide- ja markkinatutkimusta varten tai kieltää henkilötietojen antamisen tähän tarkoitukseen.</w:t>
      </w:r>
      <w:r>
        <w:rPr>
          <w:sz w:val="20"/>
        </w:rPr>
        <w:t xml:space="preserve"> </w:t>
      </w:r>
    </w:p>
    <w:sectPr w:rsidR="00937D44">
      <w:headerReference w:type="default" r:id="rId8"/>
      <w:pgSz w:w="11906" w:h="16838" w:code="9"/>
      <w:pgMar w:top="567" w:right="567" w:bottom="851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39" w:rsidRDefault="00AD5939">
      <w:r>
        <w:separator/>
      </w:r>
    </w:p>
  </w:endnote>
  <w:endnote w:type="continuationSeparator" w:id="0">
    <w:p w:rsidR="00AD5939" w:rsidRDefault="00AD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39" w:rsidRDefault="00AD5939">
      <w:r>
        <w:separator/>
      </w:r>
    </w:p>
  </w:footnote>
  <w:footnote w:type="continuationSeparator" w:id="0">
    <w:p w:rsidR="00AD5939" w:rsidRDefault="00AD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44" w:rsidRDefault="00937D44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rPr>
        <w:b/>
        <w:sz w:val="16"/>
      </w:rPr>
    </w:pPr>
    <w:r>
      <w:tab/>
    </w:r>
    <w:r>
      <w:rPr>
        <w:b/>
      </w:rPr>
      <w:t>MAISEMATYÖLUPAHAKEMUS</w:t>
    </w:r>
    <w:r>
      <w:rPr>
        <w:b/>
      </w:rPr>
      <w:tab/>
    </w:r>
    <w:r>
      <w:rPr>
        <w:rStyle w:val="Sivunumero"/>
        <w:sz w:val="16"/>
      </w:rPr>
      <w:fldChar w:fldCharType="begin"/>
    </w:r>
    <w:r>
      <w:rPr>
        <w:rStyle w:val="Sivunumero"/>
        <w:sz w:val="16"/>
      </w:rPr>
      <w:instrText xml:space="preserve"> PAGE </w:instrText>
    </w:r>
    <w:r>
      <w:rPr>
        <w:rStyle w:val="Sivunumero"/>
        <w:sz w:val="16"/>
      </w:rPr>
      <w:fldChar w:fldCharType="separate"/>
    </w:r>
    <w:r w:rsidR="00AD5939">
      <w:rPr>
        <w:rStyle w:val="Sivunumero"/>
        <w:noProof/>
        <w:sz w:val="16"/>
      </w:rPr>
      <w:t>1</w:t>
    </w:r>
    <w:r>
      <w:rPr>
        <w:rStyle w:val="Sivunumero"/>
        <w:sz w:val="16"/>
      </w:rPr>
      <w:fldChar w:fldCharType="end"/>
    </w:r>
    <w:r>
      <w:rPr>
        <w:rStyle w:val="Sivunumero"/>
        <w:sz w:val="16"/>
      </w:rPr>
      <w:t>(</w:t>
    </w:r>
    <w:r>
      <w:rPr>
        <w:rStyle w:val="Sivunumero"/>
        <w:sz w:val="16"/>
      </w:rPr>
      <w:fldChar w:fldCharType="begin"/>
    </w:r>
    <w:r>
      <w:rPr>
        <w:rStyle w:val="Sivunumero"/>
        <w:sz w:val="16"/>
      </w:rPr>
      <w:instrText xml:space="preserve"> NUMPAGES </w:instrText>
    </w:r>
    <w:r>
      <w:rPr>
        <w:rStyle w:val="Sivunumero"/>
        <w:sz w:val="16"/>
      </w:rPr>
      <w:fldChar w:fldCharType="separate"/>
    </w:r>
    <w:r w:rsidR="00AD5939">
      <w:rPr>
        <w:rStyle w:val="Sivunumero"/>
        <w:noProof/>
        <w:sz w:val="16"/>
      </w:rPr>
      <w:t>2</w:t>
    </w:r>
    <w:r>
      <w:rPr>
        <w:rStyle w:val="Sivunumero"/>
        <w:sz w:val="16"/>
      </w:rPr>
      <w:fldChar w:fldCharType="end"/>
    </w:r>
    <w:r>
      <w:rPr>
        <w:rStyle w:val="Sivunumero"/>
        <w:sz w:val="16"/>
      </w:rPr>
      <w:t>)</w:t>
    </w:r>
  </w:p>
  <w:p w:rsidR="00937D44" w:rsidRDefault="00937D44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rPr>
        <w:sz w:val="16"/>
      </w:rPr>
    </w:pPr>
    <w:r>
      <w:rPr>
        <w:b/>
      </w:rPr>
      <w:tab/>
    </w:r>
    <w:r>
      <w:rPr>
        <w:sz w:val="16"/>
      </w:rPr>
      <w:t>MRL 128 §, MRA 72 § 2 mom.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D44" w:rsidRDefault="00937D44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rPr>
        <w:sz w:val="16"/>
      </w:rPr>
    </w:pPr>
    <w:r>
      <w:tab/>
    </w:r>
    <w:r>
      <w:tab/>
    </w:r>
    <w:r>
      <w:tab/>
    </w:r>
    <w:r>
      <w:rPr>
        <w:rStyle w:val="Sivunumero"/>
        <w:sz w:val="16"/>
      </w:rPr>
      <w:fldChar w:fldCharType="begin"/>
    </w:r>
    <w:r>
      <w:rPr>
        <w:rStyle w:val="Sivunumero"/>
        <w:sz w:val="16"/>
      </w:rPr>
      <w:instrText xml:space="preserve"> PAGE </w:instrText>
    </w:r>
    <w:r>
      <w:rPr>
        <w:rStyle w:val="Sivunumero"/>
        <w:sz w:val="16"/>
      </w:rPr>
      <w:fldChar w:fldCharType="separate"/>
    </w:r>
    <w:r w:rsidR="00AD5939">
      <w:rPr>
        <w:rStyle w:val="Sivunumero"/>
        <w:noProof/>
        <w:sz w:val="16"/>
      </w:rPr>
      <w:t>2</w:t>
    </w:r>
    <w:r>
      <w:rPr>
        <w:rStyle w:val="Sivunumero"/>
        <w:sz w:val="16"/>
      </w:rPr>
      <w:fldChar w:fldCharType="end"/>
    </w:r>
    <w:r>
      <w:rPr>
        <w:rStyle w:val="Sivunumero"/>
        <w:sz w:val="16"/>
      </w:rPr>
      <w:t>(</w:t>
    </w:r>
    <w:r>
      <w:rPr>
        <w:rStyle w:val="Sivunumero"/>
        <w:sz w:val="16"/>
      </w:rPr>
      <w:fldChar w:fldCharType="begin"/>
    </w:r>
    <w:r>
      <w:rPr>
        <w:rStyle w:val="Sivunumero"/>
        <w:sz w:val="16"/>
      </w:rPr>
      <w:instrText xml:space="preserve"> NUMPAGES </w:instrText>
    </w:r>
    <w:r>
      <w:rPr>
        <w:rStyle w:val="Sivunumero"/>
        <w:sz w:val="16"/>
      </w:rPr>
      <w:fldChar w:fldCharType="separate"/>
    </w:r>
    <w:r w:rsidR="00AD5939">
      <w:rPr>
        <w:rStyle w:val="Sivunumero"/>
        <w:noProof/>
        <w:sz w:val="16"/>
      </w:rPr>
      <w:t>2</w:t>
    </w:r>
    <w:r>
      <w:rPr>
        <w:rStyle w:val="Sivunumero"/>
        <w:sz w:val="16"/>
      </w:rPr>
      <w:fldChar w:fldCharType="end"/>
    </w:r>
    <w:r>
      <w:rPr>
        <w:rStyle w:val="Sivunumero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Full" w:cryptAlgorithmClass="hash" w:cryptAlgorithmType="typeAny" w:cryptAlgorithmSid="4" w:cryptSpinCount="100000" w:hash="XQfyyzG6sS+T0tRQDya7V41+iEU=" w:salt="WzW3V/SowhviR7aTyPCCt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39"/>
    <w:rsid w:val="005B4BAD"/>
    <w:rsid w:val="00937D44"/>
    <w:rsid w:val="009B4B8E"/>
    <w:rsid w:val="00A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  <w:i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pPr>
      <w:keepNext/>
      <w:ind w:right="3542"/>
      <w:outlineLvl w:val="4"/>
    </w:pPr>
    <w:rPr>
      <w:b/>
      <w:sz w:val="1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semiHidden/>
    <w:pPr>
      <w:ind w:right="3684"/>
    </w:pPr>
    <w:rPr>
      <w:sz w:val="16"/>
    </w:rPr>
  </w:style>
  <w:style w:type="paragraph" w:customStyle="1" w:styleId="Tyyli1">
    <w:name w:val="Tyyli1"/>
    <w:basedOn w:val="Normaali"/>
    <w:next w:val="Normaali"/>
    <w:rPr>
      <w:sz w:val="12"/>
    </w:rPr>
  </w:style>
  <w:style w:type="paragraph" w:customStyle="1" w:styleId="Tyyli2">
    <w:name w:val="Tyyli2"/>
    <w:basedOn w:val="Normaali"/>
    <w:next w:val="Normaali"/>
    <w:rPr>
      <w:sz w:val="16"/>
    </w:rPr>
  </w:style>
  <w:style w:type="paragraph" w:customStyle="1" w:styleId="Tyyli3">
    <w:name w:val="Tyyli3"/>
    <w:basedOn w:val="Normaali"/>
    <w:next w:val="Normaali"/>
    <w:rPr>
      <w:sz w:val="20"/>
    </w:rPr>
  </w:style>
  <w:style w:type="paragraph" w:customStyle="1" w:styleId="Tyyli4">
    <w:name w:val="Tyyli4"/>
    <w:basedOn w:val="Normaali"/>
    <w:next w:val="Normaali"/>
    <w:rPr>
      <w:rFonts w:ascii="Times New Roman" w:hAnsi="Times New Roman"/>
      <w:sz w:val="12"/>
    </w:rPr>
  </w:style>
  <w:style w:type="paragraph" w:customStyle="1" w:styleId="Tyyli5">
    <w:name w:val="Tyyli5"/>
    <w:basedOn w:val="Normaali"/>
    <w:next w:val="Normaali"/>
    <w:rPr>
      <w:rFonts w:ascii="Times New Roman" w:hAnsi="Times New Roman"/>
      <w:sz w:val="16"/>
    </w:rPr>
  </w:style>
  <w:style w:type="paragraph" w:customStyle="1" w:styleId="Tyyli6">
    <w:name w:val="Tyyli6"/>
    <w:basedOn w:val="Normaali"/>
    <w:next w:val="Normaali"/>
    <w:rPr>
      <w:rFonts w:ascii="Times New Roman" w:hAnsi="Times New Roman"/>
      <w:sz w:val="20"/>
    </w:rPr>
  </w:style>
  <w:style w:type="paragraph" w:styleId="Leipteksti2">
    <w:name w:val="Body Text 2"/>
    <w:basedOn w:val="Normaali"/>
    <w:semiHidden/>
    <w:pPr>
      <w:ind w:right="3542"/>
    </w:pPr>
    <w:rPr>
      <w:sz w:val="16"/>
    </w:rPr>
  </w:style>
  <w:style w:type="character" w:styleId="Sivunumero">
    <w:name w:val="page number"/>
    <w:basedOn w:val="Kappaleenoletusfontti"/>
    <w:semiHidden/>
  </w:style>
  <w:style w:type="paragraph" w:styleId="Leipteksti3">
    <w:name w:val="Body Text 3"/>
    <w:basedOn w:val="Normaali"/>
    <w:semiHidden/>
    <w:pPr>
      <w:ind w:right="3684"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7D4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7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b/>
      <w:i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pPr>
      <w:keepNext/>
      <w:ind w:right="3542"/>
      <w:outlineLvl w:val="4"/>
    </w:pPr>
    <w:rPr>
      <w:b/>
      <w:sz w:val="1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semiHidden/>
    <w:pPr>
      <w:ind w:right="3684"/>
    </w:pPr>
    <w:rPr>
      <w:sz w:val="16"/>
    </w:rPr>
  </w:style>
  <w:style w:type="paragraph" w:customStyle="1" w:styleId="Tyyli1">
    <w:name w:val="Tyyli1"/>
    <w:basedOn w:val="Normaali"/>
    <w:next w:val="Normaali"/>
    <w:rPr>
      <w:sz w:val="12"/>
    </w:rPr>
  </w:style>
  <w:style w:type="paragraph" w:customStyle="1" w:styleId="Tyyli2">
    <w:name w:val="Tyyli2"/>
    <w:basedOn w:val="Normaali"/>
    <w:next w:val="Normaali"/>
    <w:rPr>
      <w:sz w:val="16"/>
    </w:rPr>
  </w:style>
  <w:style w:type="paragraph" w:customStyle="1" w:styleId="Tyyli3">
    <w:name w:val="Tyyli3"/>
    <w:basedOn w:val="Normaali"/>
    <w:next w:val="Normaali"/>
    <w:rPr>
      <w:sz w:val="20"/>
    </w:rPr>
  </w:style>
  <w:style w:type="paragraph" w:customStyle="1" w:styleId="Tyyli4">
    <w:name w:val="Tyyli4"/>
    <w:basedOn w:val="Normaali"/>
    <w:next w:val="Normaali"/>
    <w:rPr>
      <w:rFonts w:ascii="Times New Roman" w:hAnsi="Times New Roman"/>
      <w:sz w:val="12"/>
    </w:rPr>
  </w:style>
  <w:style w:type="paragraph" w:customStyle="1" w:styleId="Tyyli5">
    <w:name w:val="Tyyli5"/>
    <w:basedOn w:val="Normaali"/>
    <w:next w:val="Normaali"/>
    <w:rPr>
      <w:rFonts w:ascii="Times New Roman" w:hAnsi="Times New Roman"/>
      <w:sz w:val="16"/>
    </w:rPr>
  </w:style>
  <w:style w:type="paragraph" w:customStyle="1" w:styleId="Tyyli6">
    <w:name w:val="Tyyli6"/>
    <w:basedOn w:val="Normaali"/>
    <w:next w:val="Normaali"/>
    <w:rPr>
      <w:rFonts w:ascii="Times New Roman" w:hAnsi="Times New Roman"/>
      <w:sz w:val="20"/>
    </w:rPr>
  </w:style>
  <w:style w:type="paragraph" w:styleId="Leipteksti2">
    <w:name w:val="Body Text 2"/>
    <w:basedOn w:val="Normaali"/>
    <w:semiHidden/>
    <w:pPr>
      <w:ind w:right="3542"/>
    </w:pPr>
    <w:rPr>
      <w:sz w:val="16"/>
    </w:rPr>
  </w:style>
  <w:style w:type="character" w:styleId="Sivunumero">
    <w:name w:val="page number"/>
    <w:basedOn w:val="Kappaleenoletusfontti"/>
    <w:semiHidden/>
  </w:style>
  <w:style w:type="paragraph" w:styleId="Leipteksti3">
    <w:name w:val="Body Text 3"/>
    <w:basedOn w:val="Normaali"/>
    <w:semiHidden/>
    <w:pPr>
      <w:ind w:right="3684"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7D4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arkku\Lomakkeet\Muut\maisematy&#246;.phx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maisematyö.phx</Template>
  <TotalTime>1</TotalTime>
  <Pages>2</Pages>
  <Words>519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MaisematyölupaHakemus</vt:lpstr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MaisematyölupaHakemus</dc:title>
  <dc:creator>Hilkka Junttila</dc:creator>
  <cp:lastModifiedBy>Hilkka Junttila</cp:lastModifiedBy>
  <cp:revision>1</cp:revision>
  <cp:lastPrinted>2009-05-08T08:52:00Z</cp:lastPrinted>
  <dcterms:created xsi:type="dcterms:W3CDTF">2013-06-14T05:14:00Z</dcterms:created>
  <dcterms:modified xsi:type="dcterms:W3CDTF">2013-06-14T05:15:00Z</dcterms:modified>
</cp:coreProperties>
</file>